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B7BB" w14:textId="77777777" w:rsidR="00002731" w:rsidRPr="00002731" w:rsidRDefault="00002731" w:rsidP="00BF716F">
      <w:pPr>
        <w:pStyle w:val="Default"/>
        <w:rPr>
          <w:sz w:val="32"/>
          <w:szCs w:val="32"/>
        </w:rPr>
      </w:pPr>
    </w:p>
    <w:p w14:paraId="57BE4125" w14:textId="7F26AEAD" w:rsidR="00002731" w:rsidRDefault="00F57B35" w:rsidP="00002731">
      <w:pPr>
        <w:pStyle w:val="Default"/>
        <w:jc w:val="center"/>
        <w:rPr>
          <w:b/>
          <w:bCs/>
          <w:sz w:val="32"/>
          <w:szCs w:val="32"/>
        </w:rPr>
      </w:pPr>
      <w:r>
        <w:rPr>
          <w:b/>
          <w:bCs/>
          <w:sz w:val="32"/>
          <w:szCs w:val="32"/>
        </w:rPr>
        <w:t>River Dart Country Park</w:t>
      </w:r>
      <w:r w:rsidR="00002731" w:rsidRPr="00002731">
        <w:rPr>
          <w:b/>
          <w:bCs/>
          <w:sz w:val="32"/>
          <w:szCs w:val="32"/>
        </w:rPr>
        <w:t xml:space="preserve"> Environmental Policy</w:t>
      </w:r>
    </w:p>
    <w:p w14:paraId="65A3BDEF" w14:textId="77777777" w:rsidR="00002731" w:rsidRPr="00002731" w:rsidRDefault="00002731" w:rsidP="00002731">
      <w:pPr>
        <w:pStyle w:val="Default"/>
        <w:jc w:val="center"/>
        <w:rPr>
          <w:sz w:val="32"/>
          <w:szCs w:val="32"/>
        </w:rPr>
      </w:pPr>
    </w:p>
    <w:p w14:paraId="408D2FBC" w14:textId="4951CD93" w:rsidR="00002731" w:rsidRDefault="00D8465C" w:rsidP="00002731">
      <w:pPr>
        <w:pStyle w:val="Default"/>
        <w:rPr>
          <w:sz w:val="22"/>
          <w:szCs w:val="22"/>
        </w:rPr>
      </w:pPr>
      <w:r>
        <w:rPr>
          <w:sz w:val="22"/>
          <w:szCs w:val="22"/>
        </w:rPr>
        <w:t>River Dart Country Park</w:t>
      </w:r>
      <w:r w:rsidR="00002731">
        <w:rPr>
          <w:sz w:val="22"/>
          <w:szCs w:val="22"/>
        </w:rPr>
        <w:t xml:space="preserve"> </w:t>
      </w:r>
      <w:r>
        <w:rPr>
          <w:sz w:val="22"/>
          <w:szCs w:val="22"/>
        </w:rPr>
        <w:t>is an award-winning campsite &amp; visitor attraction with Holne Park House as its wedding &amp; corporate venue</w:t>
      </w:r>
      <w:r w:rsidR="00002731">
        <w:rPr>
          <w:sz w:val="22"/>
          <w:szCs w:val="22"/>
        </w:rPr>
        <w:t>. By working closely with our local communities</w:t>
      </w:r>
      <w:r>
        <w:rPr>
          <w:sz w:val="22"/>
          <w:szCs w:val="22"/>
        </w:rPr>
        <w:t xml:space="preserve"> </w:t>
      </w:r>
      <w:r w:rsidR="00002731">
        <w:rPr>
          <w:sz w:val="22"/>
          <w:szCs w:val="22"/>
        </w:rPr>
        <w:t>and customers, our aim is to provide a sustainable service that brings social and economic benefits to the area while protecting the environment. We are committed to continually improving our environmental performance, preventing pollution, and complying with all applicable legal and other obligations.</w:t>
      </w:r>
    </w:p>
    <w:p w14:paraId="38D61BD5" w14:textId="22054DFA" w:rsidR="00002731" w:rsidRDefault="00002731" w:rsidP="00002731">
      <w:pPr>
        <w:pStyle w:val="Default"/>
        <w:rPr>
          <w:sz w:val="22"/>
          <w:szCs w:val="22"/>
        </w:rPr>
      </w:pPr>
      <w:r>
        <w:rPr>
          <w:sz w:val="22"/>
          <w:szCs w:val="22"/>
        </w:rPr>
        <w:t xml:space="preserve"> </w:t>
      </w:r>
    </w:p>
    <w:p w14:paraId="08F689BB" w14:textId="5322190F" w:rsidR="00002731" w:rsidRDefault="00002731" w:rsidP="00002731">
      <w:pPr>
        <w:pStyle w:val="Default"/>
        <w:rPr>
          <w:color w:val="1A161B"/>
          <w:sz w:val="22"/>
          <w:szCs w:val="22"/>
        </w:rPr>
      </w:pPr>
      <w:r>
        <w:rPr>
          <w:sz w:val="22"/>
          <w:szCs w:val="22"/>
        </w:rPr>
        <w:t xml:space="preserve">We recognise that the operation of </w:t>
      </w:r>
      <w:r w:rsidR="00D8465C">
        <w:rPr>
          <w:sz w:val="22"/>
          <w:szCs w:val="22"/>
        </w:rPr>
        <w:t>River Dart</w:t>
      </w:r>
      <w:r>
        <w:rPr>
          <w:sz w:val="22"/>
          <w:szCs w:val="22"/>
        </w:rPr>
        <w:t xml:space="preserve"> has a number of environmental impacts. These range from local noise</w:t>
      </w:r>
      <w:r w:rsidR="00D8465C">
        <w:rPr>
          <w:sz w:val="22"/>
          <w:szCs w:val="22"/>
        </w:rPr>
        <w:t>, rubbish, food wastage and</w:t>
      </w:r>
      <w:r>
        <w:rPr>
          <w:sz w:val="22"/>
          <w:szCs w:val="22"/>
        </w:rPr>
        <w:t xml:space="preserve"> contribution to global climate change</w:t>
      </w:r>
      <w:r>
        <w:rPr>
          <w:color w:val="1A161B"/>
          <w:sz w:val="22"/>
          <w:szCs w:val="22"/>
        </w:rPr>
        <w:t xml:space="preserve">. As the owner and operator of the site, we will seek to work in partnership with the other companies to help reduce the environmental impacts where possible. </w:t>
      </w:r>
    </w:p>
    <w:p w14:paraId="7671FA1D" w14:textId="77777777" w:rsidR="00D8465C" w:rsidRDefault="00D8465C" w:rsidP="00002731">
      <w:pPr>
        <w:pStyle w:val="Default"/>
        <w:rPr>
          <w:sz w:val="22"/>
          <w:szCs w:val="22"/>
        </w:rPr>
      </w:pPr>
    </w:p>
    <w:p w14:paraId="750E8C1E" w14:textId="7A75D0C3" w:rsidR="00002731" w:rsidRDefault="00002731" w:rsidP="00002731">
      <w:pPr>
        <w:pStyle w:val="Default"/>
        <w:rPr>
          <w:color w:val="1A161B"/>
          <w:sz w:val="22"/>
          <w:szCs w:val="22"/>
        </w:rPr>
      </w:pPr>
      <w:r>
        <w:rPr>
          <w:color w:val="1A161B"/>
          <w:sz w:val="22"/>
          <w:szCs w:val="22"/>
        </w:rPr>
        <w:t>To help us achieve these commitments, we will continue to operate and improve our Environmental Management System that is fully integrated into our business processes</w:t>
      </w:r>
      <w:r w:rsidR="00D8465C">
        <w:rPr>
          <w:color w:val="1A161B"/>
          <w:sz w:val="22"/>
          <w:szCs w:val="22"/>
        </w:rPr>
        <w:t xml:space="preserve">. </w:t>
      </w:r>
      <w:r>
        <w:rPr>
          <w:color w:val="1A161B"/>
          <w:sz w:val="22"/>
          <w:szCs w:val="22"/>
        </w:rPr>
        <w:t>This will help us to:</w:t>
      </w:r>
    </w:p>
    <w:p w14:paraId="0F3ED8EC" w14:textId="77777777" w:rsidR="00B33E87" w:rsidRDefault="00B33E87" w:rsidP="00002731">
      <w:pPr>
        <w:pStyle w:val="Default"/>
        <w:rPr>
          <w:sz w:val="22"/>
          <w:szCs w:val="22"/>
        </w:rPr>
      </w:pPr>
    </w:p>
    <w:p w14:paraId="4A225C26" w14:textId="2325D6B3" w:rsidR="00002731" w:rsidRDefault="00002731" w:rsidP="00002731">
      <w:pPr>
        <w:pStyle w:val="Default"/>
        <w:spacing w:after="90"/>
        <w:rPr>
          <w:sz w:val="22"/>
          <w:szCs w:val="22"/>
        </w:rPr>
      </w:pPr>
      <w:r>
        <w:rPr>
          <w:color w:val="1A161B"/>
          <w:sz w:val="22"/>
          <w:szCs w:val="22"/>
        </w:rPr>
        <w:t xml:space="preserve">• </w:t>
      </w:r>
      <w:r w:rsidR="00B33E87">
        <w:rPr>
          <w:color w:val="1A161B"/>
          <w:sz w:val="22"/>
          <w:szCs w:val="22"/>
        </w:rPr>
        <w:t>A</w:t>
      </w:r>
      <w:r>
        <w:rPr>
          <w:color w:val="1A161B"/>
          <w:sz w:val="22"/>
          <w:szCs w:val="22"/>
        </w:rPr>
        <w:t xml:space="preserve">chieve net zero carbon emissions by 2050 </w:t>
      </w:r>
    </w:p>
    <w:p w14:paraId="6A52F0A0" w14:textId="242BF748" w:rsidR="00002731" w:rsidRDefault="00002731" w:rsidP="00002731">
      <w:pPr>
        <w:pStyle w:val="Default"/>
        <w:spacing w:after="90"/>
        <w:rPr>
          <w:color w:val="1A161B"/>
          <w:sz w:val="22"/>
          <w:szCs w:val="22"/>
        </w:rPr>
      </w:pPr>
      <w:r>
        <w:rPr>
          <w:color w:val="1A161B"/>
          <w:sz w:val="22"/>
          <w:szCs w:val="22"/>
        </w:rPr>
        <w:t xml:space="preserve">• </w:t>
      </w:r>
      <w:r w:rsidR="00B33E87">
        <w:rPr>
          <w:color w:val="1A161B"/>
          <w:sz w:val="22"/>
          <w:szCs w:val="22"/>
        </w:rPr>
        <w:t>A</w:t>
      </w:r>
      <w:r>
        <w:rPr>
          <w:color w:val="1A161B"/>
          <w:sz w:val="22"/>
          <w:szCs w:val="22"/>
        </w:rPr>
        <w:t xml:space="preserve">ssign and communicate roles, responsibilities and </w:t>
      </w:r>
      <w:r w:rsidR="00D8465C">
        <w:rPr>
          <w:color w:val="1A161B"/>
          <w:sz w:val="22"/>
          <w:szCs w:val="22"/>
        </w:rPr>
        <w:t>authorities.</w:t>
      </w:r>
      <w:r>
        <w:rPr>
          <w:color w:val="1A161B"/>
          <w:sz w:val="22"/>
          <w:szCs w:val="22"/>
        </w:rPr>
        <w:t xml:space="preserve"> </w:t>
      </w:r>
    </w:p>
    <w:p w14:paraId="0AE61FD7" w14:textId="196273BE" w:rsidR="00002731" w:rsidRDefault="00002731" w:rsidP="00002731">
      <w:pPr>
        <w:pStyle w:val="Default"/>
        <w:spacing w:after="90"/>
        <w:rPr>
          <w:sz w:val="22"/>
          <w:szCs w:val="22"/>
        </w:rPr>
      </w:pPr>
      <w:r>
        <w:rPr>
          <w:color w:val="1A161B"/>
          <w:sz w:val="22"/>
          <w:szCs w:val="22"/>
        </w:rPr>
        <w:t xml:space="preserve">• </w:t>
      </w:r>
      <w:r w:rsidR="00B33E87">
        <w:rPr>
          <w:color w:val="1A161B"/>
          <w:sz w:val="22"/>
          <w:szCs w:val="22"/>
        </w:rPr>
        <w:t>D</w:t>
      </w:r>
      <w:r>
        <w:rPr>
          <w:color w:val="1A161B"/>
          <w:sz w:val="22"/>
          <w:szCs w:val="22"/>
        </w:rPr>
        <w:t>etermine risks and opportunities, to identify and assess the environmental aspects associated with our activities and other partners</w:t>
      </w:r>
      <w:r w:rsidR="00D8465C">
        <w:rPr>
          <w:color w:val="1A161B"/>
          <w:sz w:val="22"/>
          <w:szCs w:val="22"/>
        </w:rPr>
        <w:t>.</w:t>
      </w:r>
    </w:p>
    <w:p w14:paraId="39603C4B" w14:textId="02B02612" w:rsidR="00002731" w:rsidRDefault="00002731" w:rsidP="00002731">
      <w:pPr>
        <w:pStyle w:val="Default"/>
        <w:spacing w:after="90"/>
        <w:rPr>
          <w:sz w:val="22"/>
          <w:szCs w:val="22"/>
        </w:rPr>
      </w:pPr>
      <w:r>
        <w:rPr>
          <w:color w:val="1A161B"/>
          <w:sz w:val="22"/>
          <w:szCs w:val="22"/>
        </w:rPr>
        <w:t xml:space="preserve">• </w:t>
      </w:r>
      <w:r w:rsidR="00B33E87">
        <w:rPr>
          <w:color w:val="1A161B"/>
          <w:sz w:val="22"/>
          <w:szCs w:val="22"/>
        </w:rPr>
        <w:t>I</w:t>
      </w:r>
      <w:r>
        <w:rPr>
          <w:color w:val="1A161B"/>
          <w:sz w:val="22"/>
          <w:szCs w:val="22"/>
        </w:rPr>
        <w:t xml:space="preserve">dentify and understand our compliance obligations (legal and other requirements); </w:t>
      </w:r>
    </w:p>
    <w:p w14:paraId="3BF5E422" w14:textId="3839F0C1" w:rsidR="00002731" w:rsidRDefault="00002731" w:rsidP="00002731">
      <w:pPr>
        <w:pStyle w:val="Default"/>
        <w:spacing w:after="90"/>
        <w:rPr>
          <w:sz w:val="22"/>
          <w:szCs w:val="22"/>
        </w:rPr>
      </w:pPr>
      <w:r>
        <w:rPr>
          <w:color w:val="1A161B"/>
          <w:sz w:val="22"/>
          <w:szCs w:val="22"/>
        </w:rPr>
        <w:t xml:space="preserve">• </w:t>
      </w:r>
      <w:r w:rsidR="00B33E87">
        <w:rPr>
          <w:color w:val="1A161B"/>
          <w:sz w:val="22"/>
          <w:szCs w:val="22"/>
        </w:rPr>
        <w:t>D</w:t>
      </w:r>
      <w:r>
        <w:rPr>
          <w:color w:val="1A161B"/>
          <w:sz w:val="22"/>
          <w:szCs w:val="22"/>
        </w:rPr>
        <w:t>evelop objectives and plans to address our significant environmental aspects, compliance obligations, risks and opportunities</w:t>
      </w:r>
      <w:r w:rsidR="00D8465C">
        <w:rPr>
          <w:color w:val="1A161B"/>
          <w:sz w:val="22"/>
          <w:szCs w:val="22"/>
        </w:rPr>
        <w:t>.</w:t>
      </w:r>
    </w:p>
    <w:p w14:paraId="633DD2DA" w14:textId="25836342" w:rsidR="00002731" w:rsidRDefault="00002731" w:rsidP="00002731">
      <w:pPr>
        <w:pStyle w:val="Default"/>
        <w:spacing w:after="90"/>
        <w:rPr>
          <w:sz w:val="22"/>
          <w:szCs w:val="22"/>
        </w:rPr>
      </w:pPr>
      <w:r>
        <w:rPr>
          <w:color w:val="1A161B"/>
          <w:sz w:val="22"/>
          <w:szCs w:val="22"/>
        </w:rPr>
        <w:t xml:space="preserve">• </w:t>
      </w:r>
      <w:r w:rsidR="00B33E87">
        <w:rPr>
          <w:color w:val="1A161B"/>
          <w:sz w:val="22"/>
          <w:szCs w:val="22"/>
        </w:rPr>
        <w:t>D</w:t>
      </w:r>
      <w:r>
        <w:rPr>
          <w:color w:val="1A161B"/>
          <w:sz w:val="22"/>
          <w:szCs w:val="22"/>
        </w:rPr>
        <w:t>evelop and implement operational controls and procedures to comply with our obligations, prevent pollution, protect the environment, and achieve our objective</w:t>
      </w:r>
      <w:r w:rsidR="00D8465C">
        <w:rPr>
          <w:color w:val="1A161B"/>
          <w:sz w:val="22"/>
          <w:szCs w:val="22"/>
        </w:rPr>
        <w:t>s.</w:t>
      </w:r>
    </w:p>
    <w:p w14:paraId="55CEE19E" w14:textId="20FC4749" w:rsidR="00002731" w:rsidRDefault="00002731" w:rsidP="00002731">
      <w:pPr>
        <w:pStyle w:val="Default"/>
        <w:spacing w:after="90"/>
        <w:rPr>
          <w:color w:val="1A161B"/>
          <w:sz w:val="22"/>
          <w:szCs w:val="22"/>
        </w:rPr>
      </w:pPr>
      <w:r>
        <w:rPr>
          <w:color w:val="1A161B"/>
          <w:sz w:val="22"/>
          <w:szCs w:val="22"/>
        </w:rPr>
        <w:t xml:space="preserve">• </w:t>
      </w:r>
      <w:r w:rsidR="00B33E87">
        <w:rPr>
          <w:color w:val="1A161B"/>
          <w:sz w:val="22"/>
          <w:szCs w:val="22"/>
        </w:rPr>
        <w:t>P</w:t>
      </w:r>
      <w:r>
        <w:rPr>
          <w:color w:val="1A161B"/>
          <w:sz w:val="22"/>
          <w:szCs w:val="22"/>
        </w:rPr>
        <w:t>repare for emergency situations and respond to them effectively</w:t>
      </w:r>
      <w:r w:rsidR="00D8465C">
        <w:rPr>
          <w:color w:val="1A161B"/>
          <w:sz w:val="22"/>
          <w:szCs w:val="22"/>
        </w:rPr>
        <w:t>.</w:t>
      </w:r>
    </w:p>
    <w:p w14:paraId="7CB23DDD" w14:textId="163D4A02" w:rsidR="00002731" w:rsidRDefault="00002731" w:rsidP="00002731">
      <w:pPr>
        <w:pStyle w:val="Default"/>
        <w:spacing w:after="90"/>
        <w:rPr>
          <w:sz w:val="22"/>
          <w:szCs w:val="22"/>
        </w:rPr>
      </w:pPr>
      <w:r>
        <w:rPr>
          <w:color w:val="1A161B"/>
          <w:sz w:val="22"/>
          <w:szCs w:val="22"/>
        </w:rPr>
        <w:t xml:space="preserve">• </w:t>
      </w:r>
      <w:r w:rsidR="00B33E87">
        <w:rPr>
          <w:color w:val="1A161B"/>
          <w:sz w:val="22"/>
          <w:szCs w:val="22"/>
        </w:rPr>
        <w:t>P</w:t>
      </w:r>
      <w:r>
        <w:rPr>
          <w:color w:val="1A161B"/>
          <w:sz w:val="22"/>
          <w:szCs w:val="22"/>
        </w:rPr>
        <w:t>rovide appropriate information and training to our employees and others working on our behalf</w:t>
      </w:r>
      <w:r w:rsidR="00D8465C">
        <w:rPr>
          <w:color w:val="1A161B"/>
          <w:sz w:val="22"/>
          <w:szCs w:val="22"/>
        </w:rPr>
        <w:t>.</w:t>
      </w:r>
    </w:p>
    <w:p w14:paraId="5CFC54D3" w14:textId="4943CE6A" w:rsidR="00002731" w:rsidRDefault="00002731" w:rsidP="00002731">
      <w:pPr>
        <w:pStyle w:val="Default"/>
        <w:spacing w:after="90"/>
        <w:rPr>
          <w:color w:val="1A161B"/>
          <w:sz w:val="22"/>
          <w:szCs w:val="22"/>
        </w:rPr>
      </w:pPr>
      <w:r>
        <w:rPr>
          <w:color w:val="1A161B"/>
          <w:sz w:val="22"/>
          <w:szCs w:val="22"/>
        </w:rPr>
        <w:t xml:space="preserve">• </w:t>
      </w:r>
      <w:r w:rsidR="00B33E87">
        <w:rPr>
          <w:color w:val="1A161B"/>
          <w:sz w:val="22"/>
          <w:szCs w:val="22"/>
        </w:rPr>
        <w:t>E</w:t>
      </w:r>
      <w:r>
        <w:rPr>
          <w:color w:val="1A161B"/>
          <w:sz w:val="22"/>
          <w:szCs w:val="22"/>
        </w:rPr>
        <w:t xml:space="preserve">ncourage </w:t>
      </w:r>
      <w:r w:rsidR="00D8465C">
        <w:rPr>
          <w:color w:val="1A161B"/>
          <w:sz w:val="22"/>
          <w:szCs w:val="22"/>
        </w:rPr>
        <w:t>visitors to the site</w:t>
      </w:r>
      <w:r>
        <w:rPr>
          <w:color w:val="1A161B"/>
          <w:sz w:val="22"/>
          <w:szCs w:val="22"/>
        </w:rPr>
        <w:t xml:space="preserve"> to improve their environmental performance</w:t>
      </w:r>
      <w:r w:rsidR="00D8465C">
        <w:rPr>
          <w:color w:val="1A161B"/>
          <w:sz w:val="22"/>
          <w:szCs w:val="22"/>
        </w:rPr>
        <w:t>.</w:t>
      </w:r>
    </w:p>
    <w:p w14:paraId="574F0123" w14:textId="010A0365" w:rsidR="00002731" w:rsidRDefault="00002731" w:rsidP="00002731">
      <w:pPr>
        <w:pStyle w:val="Default"/>
        <w:spacing w:after="90"/>
        <w:rPr>
          <w:sz w:val="22"/>
          <w:szCs w:val="22"/>
        </w:rPr>
      </w:pPr>
      <w:r>
        <w:rPr>
          <w:color w:val="1A161B"/>
          <w:sz w:val="22"/>
          <w:szCs w:val="22"/>
        </w:rPr>
        <w:t xml:space="preserve">• </w:t>
      </w:r>
      <w:r w:rsidR="00B33E87">
        <w:rPr>
          <w:sz w:val="22"/>
          <w:szCs w:val="22"/>
        </w:rPr>
        <w:t>E</w:t>
      </w:r>
      <w:r>
        <w:rPr>
          <w:sz w:val="22"/>
          <w:szCs w:val="22"/>
        </w:rPr>
        <w:t xml:space="preserve">ngage with local communities and others affected by the environmental performance of the </w:t>
      </w:r>
      <w:r w:rsidR="00D8465C">
        <w:rPr>
          <w:sz w:val="22"/>
          <w:szCs w:val="22"/>
        </w:rPr>
        <w:t>River Dart.</w:t>
      </w:r>
      <w:r>
        <w:rPr>
          <w:sz w:val="22"/>
          <w:szCs w:val="22"/>
        </w:rPr>
        <w:t xml:space="preserve"> </w:t>
      </w:r>
    </w:p>
    <w:p w14:paraId="0CEB776E" w14:textId="072A0642" w:rsidR="00002731" w:rsidRDefault="00002731" w:rsidP="00002731">
      <w:pPr>
        <w:pStyle w:val="Default"/>
        <w:rPr>
          <w:color w:val="1A161B"/>
          <w:sz w:val="22"/>
          <w:szCs w:val="22"/>
        </w:rPr>
      </w:pPr>
      <w:r>
        <w:rPr>
          <w:color w:val="1A161B"/>
          <w:sz w:val="22"/>
          <w:szCs w:val="22"/>
        </w:rPr>
        <w:t xml:space="preserve">• </w:t>
      </w:r>
      <w:r w:rsidR="00B33E87">
        <w:rPr>
          <w:color w:val="1A161B"/>
          <w:sz w:val="22"/>
          <w:szCs w:val="22"/>
        </w:rPr>
        <w:t>M</w:t>
      </w:r>
      <w:r>
        <w:rPr>
          <w:color w:val="1A161B"/>
          <w:sz w:val="22"/>
          <w:szCs w:val="22"/>
        </w:rPr>
        <w:t xml:space="preserve">onitor our performance, progress in achieving our objectives and regularly review the effectiveness of the management system. </w:t>
      </w:r>
    </w:p>
    <w:p w14:paraId="23306099" w14:textId="11F68D80" w:rsidR="00002731" w:rsidRDefault="00002731" w:rsidP="00002731">
      <w:pPr>
        <w:pStyle w:val="Default"/>
        <w:rPr>
          <w:color w:val="1A161B"/>
          <w:sz w:val="22"/>
          <w:szCs w:val="22"/>
        </w:rPr>
      </w:pPr>
    </w:p>
    <w:p w14:paraId="6DC891A3" w14:textId="03470B11" w:rsidR="00002731" w:rsidRDefault="00002731" w:rsidP="00002731">
      <w:r w:rsidRPr="00002731">
        <w:rPr>
          <w:rFonts w:ascii="Arial" w:hAnsi="Arial" w:cs="Arial"/>
        </w:rPr>
        <w:t xml:space="preserve">This policy will be as a minimum reviewed annually and updated by the Managing Director as necessary to ensure its continued suitability and effectiveness. It shall be made available to all members of staff via noticeboards. </w:t>
      </w:r>
    </w:p>
    <w:p w14:paraId="6BCEA1F8" w14:textId="3BEC8B4B" w:rsidR="00431E3F" w:rsidRDefault="00431E3F" w:rsidP="00002731">
      <w:r>
        <w:t>Mark Simpson</w:t>
      </w:r>
    </w:p>
    <w:p w14:paraId="24860573" w14:textId="75D7D866" w:rsidR="00002731" w:rsidRPr="00002731" w:rsidRDefault="00431E3F" w:rsidP="00002731">
      <w:pPr>
        <w:rPr>
          <w:b/>
          <w:bCs/>
        </w:rPr>
      </w:pPr>
      <w:r>
        <w:rPr>
          <w:b/>
          <w:bCs/>
        </w:rPr>
        <w:t>February 2023</w:t>
      </w:r>
      <w:r w:rsidR="00D8465C">
        <w:rPr>
          <w:b/>
          <w:bCs/>
        </w:rPr>
        <w:t xml:space="preserve"> </w:t>
      </w:r>
    </w:p>
    <w:sectPr w:rsidR="00002731" w:rsidRPr="00002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D5AD"/>
    <w:multiLevelType w:val="hybridMultilevel"/>
    <w:tmpl w:val="69161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149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31"/>
    <w:rsid w:val="00002731"/>
    <w:rsid w:val="00180D48"/>
    <w:rsid w:val="00431E3F"/>
    <w:rsid w:val="004E7CA4"/>
    <w:rsid w:val="007C01B5"/>
    <w:rsid w:val="009444D7"/>
    <w:rsid w:val="009A2D20"/>
    <w:rsid w:val="00B33E87"/>
    <w:rsid w:val="00BA1AEF"/>
    <w:rsid w:val="00BF716F"/>
    <w:rsid w:val="00D8465C"/>
    <w:rsid w:val="00E01EB9"/>
    <w:rsid w:val="00F5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B794"/>
  <w15:chartTrackingRefBased/>
  <w15:docId w15:val="{7E09C052-A7ED-4F77-A141-90F7395A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7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Dulling</dc:creator>
  <cp:keywords/>
  <dc:description/>
  <cp:lastModifiedBy>Gareth RDCP</cp:lastModifiedBy>
  <cp:revision>2</cp:revision>
  <cp:lastPrinted>2023-03-15T11:02:00Z</cp:lastPrinted>
  <dcterms:created xsi:type="dcterms:W3CDTF">2023-06-28T09:42:00Z</dcterms:created>
  <dcterms:modified xsi:type="dcterms:W3CDTF">2023-06-28T09:42:00Z</dcterms:modified>
</cp:coreProperties>
</file>